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79D" w:rsidRPr="0098079D" w:rsidRDefault="0098079D" w:rsidP="00980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79D">
        <w:rPr>
          <w:rFonts w:ascii="Times New Roman" w:hAnsi="Times New Roman" w:cs="Times New Roman"/>
          <w:sz w:val="28"/>
          <w:szCs w:val="28"/>
        </w:rPr>
        <w:t>12.05</w:t>
      </w:r>
      <w:r w:rsidRPr="0098079D">
        <w:rPr>
          <w:rFonts w:ascii="Times New Roman" w:hAnsi="Times New Roman" w:cs="Times New Roman"/>
          <w:sz w:val="28"/>
          <w:szCs w:val="28"/>
        </w:rPr>
        <w:t xml:space="preserve"> - </w:t>
      </w:r>
      <w:r w:rsidRPr="0098079D">
        <w:rPr>
          <w:rFonts w:ascii="Times New Roman" w:hAnsi="Times New Roman" w:cs="Times New Roman"/>
          <w:sz w:val="28"/>
          <w:szCs w:val="28"/>
        </w:rPr>
        <w:t>Основы туризма. Характеристики и особенности видов туризма</w:t>
      </w:r>
    </w:p>
    <w:p w:rsidR="00E954D7" w:rsidRDefault="0098079D" w:rsidP="00980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79D">
        <w:rPr>
          <w:rFonts w:ascii="Times New Roman" w:hAnsi="Times New Roman" w:cs="Times New Roman"/>
          <w:sz w:val="28"/>
          <w:szCs w:val="28"/>
        </w:rPr>
        <w:t>Дата: 15.05.2020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Выяснить с учащимися суть и формы туризма, классификация туризма.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proofErr w:type="gramStart"/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Задачи: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 Рассмотреть</w:t>
      </w:r>
      <w:proofErr w:type="gram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виды туризма, привести примеры, выписать основные термины, объяснить значение туризма для человека.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center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План урока:</w:t>
      </w:r>
    </w:p>
    <w:p w:rsidR="0098079D" w:rsidRPr="0098079D" w:rsidRDefault="0098079D" w:rsidP="009807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89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Актуализаций ЗУН.</w:t>
      </w:r>
    </w:p>
    <w:p w:rsidR="0098079D" w:rsidRPr="0098079D" w:rsidRDefault="0098079D" w:rsidP="009807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89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Новая тема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Туризм - временное перемещение людей с места своего постоянного проживания в другую страну или местность в пределах своей страны в свободное время в целях получения удовольствия и отдыха, оздоровительных, гостевых, познавательных или в профессионально-деловых целях, но без занятия оплачиваемой работой в посещаемом месте. Туризм является одним из крупнейших и наиболее динамично развиваю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щихся секторов экономики. Сфера его влияния как на мировую, так и эконо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мику отдельных стран постоянно расширяется.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Основываясь на методологических подходах определения категории "Экономическая деятельность", туризм представляет собой вид экономичес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кой деятельности, состоящий из основных, второстепенных и вспомогатель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ных специализированных процессов производства туристского продукта, направленного на удовлетворение интересов потребителя.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Определение туризма как вида экономической деятельности — важный теоретический и методологический вопрос, позволяющий понять сущность туризма; определить его место в национальной экономике; разработать сис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тему управления и планирования; создать концепцию развития. Сущность туризма как вида экономической деятельности наиболее полно отражается в его средствах, формах, видах.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Средства туризма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представляют собой способы:</w:t>
      </w:r>
    </w:p>
    <w:p w:rsidR="0098079D" w:rsidRPr="0098079D" w:rsidRDefault="0098079D" w:rsidP="009807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proofErr w:type="gram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организации</w:t>
      </w:r>
      <w:proofErr w:type="gram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туристской деятельности: маршрут, путешествие, экскур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сия, туристский продукт, туристская услуга и др.;</w:t>
      </w:r>
    </w:p>
    <w:p w:rsidR="0098079D" w:rsidRPr="0098079D" w:rsidRDefault="0098079D" w:rsidP="009807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proofErr w:type="gram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перемещения</w:t>
      </w:r>
      <w:proofErr w:type="gram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 транспортного обслуживания;</w:t>
      </w:r>
    </w:p>
    <w:p w:rsidR="0098079D" w:rsidRPr="0098079D" w:rsidRDefault="0098079D" w:rsidP="009807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proofErr w:type="gram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туристского</w:t>
      </w:r>
      <w:proofErr w:type="gram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обслуживания: размещение, питание, программа обслуживания.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Формы туризма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— это типы организации туристской деятельности челове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ка или группы людей. Таковыми могут быть индивидуальный и групповой ту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softHyphen/>
        <w:t>ризм.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i/>
          <w:iCs/>
          <w:color w:val="212121"/>
          <w:sz w:val="24"/>
          <w:szCs w:val="24"/>
          <w:lang w:eastAsia="ru-RU"/>
        </w:rPr>
        <w:t>Виды туризма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— классификация туризма по тем или иным основаниям: формам путешествия; регионам отдыха; целям; способам организации; средствам передвижения; видам деятельности и др.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Главной действующей фигурой или основной единицей туризма является </w:t>
      </w: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турист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— любое лицо, путешествующее между двумя или более странами или двумя или более местностями в пределах страны своего обычного места жительства.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Тип туризма определяется национальной принадлежностью туристов. </w:t>
      </w: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 соответствии с рекомендациями ВТО в отношении отдельной страны выделяются следующие типы туризма: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 внутренний, т.е. путешествия жителей какой-либо страны по своей собственной стране;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 въездной, т.е. путешествия по какой-либо стране лиц, не являющихся ее жителями;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 выездной, т.е. путешествия жителей какой-либо страны в другую страну.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Указанные типы туризма по-разному сочетаются между собой, образуя следующие категории туризма: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 туризм в пределах страны, включающий внутренний и въездной туризм;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 национальный туризм, охватывающий внутренний и выездной туризм;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 международный туризм, состоящий из въездного и выездного туризма.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Функциональная классификация видов туризма определяется целью поездок. В соответствии с данным признаком различают следующие виды туризма: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 рекреационный;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 лечебный;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 деловой;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4. религиозный;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5. этнический;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6. транзитный.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7. познавательный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Следует иметь в виду, что рассмотренная классификация видов туризма, обусловленная целями поездок, не является исчерпывающей. Более того, в туристской практике обычно имеет место комбинация в одном путешествии нескольких видов туризма.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 зависимости от способа организации различают организованный и неорганизованный туризм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Организованный туризм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представляет собой путешествия одного туриста (или группы) по предварительно разработанной туристским предприятием программе.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Неорганизованный туризм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 — путешествия, организованные самими туристами, без участия туристского предприятия. Туристы при этом самостоятельно разрабатывают маршрут путешествия, определяют объекты посещения, количество ночевок и </w:t>
      </w:r>
      <w:proofErr w:type="spell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оп¬лачивают</w:t>
      </w:r>
      <w:proofErr w:type="spell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только туристские услуги (проживание, питание и т.д.) </w:t>
      </w:r>
      <w:proofErr w:type="gram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во время </w:t>
      </w:r>
      <w:proofErr w:type="gramEnd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их приобретения.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По продолжительности путешествия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выделяют туризм: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 краткосрочный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(«выходного дня», «конца недели»)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 долгосрочный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(продолжительный).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Краткосрочный туризм, как правило, предполагает поездки на срок до 5—7 дней.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По используемым транспортным средствам туризм подразделяют на следующие виды: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-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железнодорожный;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авиационный;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- теплоходный (водный): речной и </w:t>
      </w:r>
      <w:proofErr w:type="gramStart"/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морской.;</w:t>
      </w:r>
      <w:proofErr w:type="gramEnd"/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-автомобильный на собственных (принадлежащих туристам) и арендованных (взятых в прокат) автомобилях;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- автобусный;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велосипедный (мотоциклетный);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- туризм с использованием прочих средств передвижения (дирижаблей, воздушных шаров, дельтапланов, собачьих упряжек и др.). Сюда же можно отнести пешеходный туризм, получивший наибольшее распространение во внутреннем туризме.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По интенсивности туристских потоков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туризм делят на </w:t>
      </w: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постоянный и сезонный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Под постоянным туризмом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понимается относительно равномерное посещение туристских регионов на протяжении всего года, а под </w:t>
      </w: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сезонным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— в определенное время года.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В зависимости от возрастной категории туристов различают следующие виды туризма: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1. детский</w:t>
      </w: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2. молодежный;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3. лиц среднего возраста;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4. лиц «третьего» возраста.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lastRenderedPageBreak/>
        <w:t>По источникам финансирования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выделяют: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 -туризм коммерческий (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Коммерческий туризм ориентирован на получение туристскими предприятиями прибыли.)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  <w:lang w:eastAsia="ru-RU"/>
        </w:rPr>
        <w:t>- социальный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Социальный туризм субсидируется из средств, выделяемых на социальные нужды в целях создания условий для путешествий школьникам, молодежи, пенсионерам и иным гражданам, которым благотворительные организации оказывают поддержку как наименее обеспеченной части населения.</w:t>
      </w:r>
      <w:r w:rsidRPr="0098079D"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  <w:br/>
      </w: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u w:val="single"/>
          <w:lang w:eastAsia="ru-RU"/>
        </w:rPr>
        <w:t>Подведение итогов урока.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98079D" w:rsidRPr="0098079D" w:rsidRDefault="0098079D" w:rsidP="0098079D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98079D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Д/з – сделать буклет, выбрав один из видов туризма.</w:t>
      </w:r>
    </w:p>
    <w:p w:rsidR="0098079D" w:rsidRPr="0098079D" w:rsidRDefault="0098079D" w:rsidP="0098079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8079D" w:rsidRPr="00980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605DE"/>
    <w:multiLevelType w:val="multilevel"/>
    <w:tmpl w:val="93581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7E6A3F"/>
    <w:multiLevelType w:val="multilevel"/>
    <w:tmpl w:val="A2AAD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9D"/>
    <w:rsid w:val="0092291B"/>
    <w:rsid w:val="0098079D"/>
    <w:rsid w:val="00E4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68391-B473-484C-9FEF-8686AD4C8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862</Words>
  <Characters>4918</Characters>
  <Application>Microsoft Office Word</Application>
  <DocSecurity>0</DocSecurity>
  <Lines>40</Lines>
  <Paragraphs>11</Paragraphs>
  <ScaleCrop>false</ScaleCrop>
  <Company/>
  <LinksUpToDate>false</LinksUpToDate>
  <CharactersWithSpaces>5769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Ramzia</cp:lastModifiedBy>
  <cp:revision>1</cp:revision>
  <dcterms:created xsi:type="dcterms:W3CDTF">2020-05-12T10:11:00Z</dcterms:created>
  <dcterms:modified xsi:type="dcterms:W3CDTF">2020-05-12T10:17:00Z</dcterms:modified>
</cp:coreProperties>
</file>